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D3A" w:rsidRDefault="00FC3DE0" w:rsidP="003E443F">
      <w:pPr>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-67945</wp:posOffset>
                </wp:positionH>
                <wp:positionV relativeFrom="paragraph">
                  <wp:posOffset>20955</wp:posOffset>
                </wp:positionV>
                <wp:extent cx="5105400" cy="819150"/>
                <wp:effectExtent l="0" t="1905" r="127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A14" w:rsidRDefault="005A1A14" w:rsidP="00934944">
                            <w:pPr>
                              <w:jc w:val="both"/>
                              <w:rPr>
                                <w:color w:val="FFFFFF"/>
                                <w:spacing w:val="60"/>
                                <w:sz w:val="48"/>
                                <w:szCs w:val="68"/>
                              </w:rPr>
                            </w:pPr>
                            <w:r>
                              <w:rPr>
                                <w:color w:val="FFFFFF"/>
                                <w:spacing w:val="60"/>
                                <w:sz w:val="48"/>
                                <w:szCs w:val="68"/>
                              </w:rPr>
                              <w:t>GEMEINSAME</w:t>
                            </w:r>
                          </w:p>
                          <w:p w:rsidR="00934944" w:rsidRPr="004654C5" w:rsidRDefault="00934944" w:rsidP="00934944">
                            <w:pPr>
                              <w:jc w:val="both"/>
                              <w:rPr>
                                <w:color w:val="FFFFFF"/>
                                <w:spacing w:val="60"/>
                                <w:sz w:val="48"/>
                                <w:szCs w:val="68"/>
                              </w:rPr>
                            </w:pPr>
                            <w:r w:rsidRPr="004654C5">
                              <w:rPr>
                                <w:color w:val="FFFFFF"/>
                                <w:spacing w:val="60"/>
                                <w:sz w:val="48"/>
                                <w:szCs w:val="68"/>
                              </w:rPr>
                              <w:t>PRESSEMITTEILUNG</w:t>
                            </w:r>
                          </w:p>
                          <w:p w:rsidR="00934944" w:rsidRDefault="009349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35pt;margin-top:1.65pt;width:402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vtQ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" filled="f" stroked="f">
                <v:textbox>
                  <w:txbxContent>
                    <w:p w:rsidR="005A1A14" w:rsidRDefault="005A1A14" w:rsidP="00934944">
                      <w:pPr>
                        <w:jc w:val="both"/>
                        <w:rPr>
                          <w:color w:val="FFFFFF"/>
                          <w:spacing w:val="60"/>
                          <w:sz w:val="48"/>
                          <w:szCs w:val="68"/>
                        </w:rPr>
                      </w:pPr>
                      <w:r>
                        <w:rPr>
                          <w:color w:val="FFFFFF"/>
                          <w:spacing w:val="60"/>
                          <w:sz w:val="48"/>
                          <w:szCs w:val="68"/>
                        </w:rPr>
                        <w:t>GEMEINSAME</w:t>
                      </w:r>
                    </w:p>
                    <w:p w:rsidR="00934944" w:rsidRPr="004654C5" w:rsidRDefault="00934944" w:rsidP="00934944">
                      <w:pPr>
                        <w:jc w:val="both"/>
                        <w:rPr>
                          <w:color w:val="FFFFFF"/>
                          <w:spacing w:val="60"/>
                          <w:sz w:val="48"/>
                          <w:szCs w:val="68"/>
                        </w:rPr>
                      </w:pPr>
                      <w:r w:rsidRPr="004654C5">
                        <w:rPr>
                          <w:color w:val="FFFFFF"/>
                          <w:spacing w:val="60"/>
                          <w:sz w:val="48"/>
                          <w:szCs w:val="68"/>
                        </w:rPr>
                        <w:t>PRESSEMITTEILUNG</w:t>
                      </w:r>
                    </w:p>
                    <w:p w:rsidR="00934944" w:rsidRDefault="00934944"/>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5257800</wp:posOffset>
                </wp:positionH>
                <wp:positionV relativeFrom="paragraph">
                  <wp:posOffset>-228600</wp:posOffset>
                </wp:positionV>
                <wp:extent cx="1488440" cy="125984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40"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4D3A" w:rsidRPr="00D90600" w:rsidRDefault="00F84D3A" w:rsidP="00F84D3A">
                            <w:pPr>
                              <w:jc w:val="center"/>
                              <w:rPr>
                                <w:b/>
                                <w:sz w:val="48"/>
                                <w:szCs w:val="48"/>
                              </w:rPr>
                            </w:pPr>
                          </w:p>
                          <w:p w:rsidR="00F84D3A" w:rsidRPr="00110240" w:rsidRDefault="00F84D3A" w:rsidP="00F84D3A">
                            <w:pPr>
                              <w:ind w:firstLine="1134"/>
                              <w:rPr>
                                <w:color w:val="FFFFFF"/>
                                <w:spacing w:val="20"/>
                                <w:sz w:val="68"/>
                                <w:szCs w:val="6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414pt;margin-top:-18pt;width:117.2pt;height:9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" stroked="f">
                <v:textbox>
                  <w:txbxContent>
                    <w:p w:rsidR="00F84D3A" w:rsidRPr="00D90600" w:rsidRDefault="00F84D3A" w:rsidP="00F84D3A">
                      <w:pPr>
                        <w:jc w:val="center"/>
                        <w:rPr>
                          <w:b/>
                          <w:sz w:val="48"/>
                          <w:szCs w:val="48"/>
                        </w:rPr>
                      </w:pPr>
                    </w:p>
                    <w:p w:rsidR="00F84D3A" w:rsidRPr="00110240" w:rsidRDefault="00F84D3A" w:rsidP="00F84D3A">
                      <w:pPr>
                        <w:ind w:firstLine="1134"/>
                        <w:rPr>
                          <w:color w:val="FFFFFF"/>
                          <w:spacing w:val="20"/>
                          <w:sz w:val="68"/>
                          <w:szCs w:val="68"/>
                        </w:rPr>
                      </w:pPr>
                    </w:p>
                  </w:txbxContent>
                </v:textbox>
              </v:rect>
            </w:pict>
          </mc:Fallback>
        </mc:AlternateContent>
      </w:r>
      <w:r>
        <w:rPr>
          <w:b/>
          <w:noProof/>
          <w:spacing w:val="-10"/>
        </w:rPr>
        <w:drawing>
          <wp:anchor distT="0" distB="0" distL="114300" distR="114300" simplePos="0" relativeHeight="251658240" behindDoc="0" locked="0" layoutInCell="1" allowOverlap="1">
            <wp:simplePos x="0" y="0"/>
            <wp:positionH relativeFrom="column">
              <wp:posOffset>5544820</wp:posOffset>
            </wp:positionH>
            <wp:positionV relativeFrom="paragraph">
              <wp:posOffset>-226695</wp:posOffset>
            </wp:positionV>
            <wp:extent cx="929640" cy="1371600"/>
            <wp:effectExtent l="0" t="0" r="3810" b="0"/>
            <wp:wrapNone/>
            <wp:docPr id="4" name="Logo_Stand_2202_st01.jpg" descr="/Volumes/Daten/Daten2/Kunden_2012/369_Landkreis_Göppingen/369_002_CD/w_i_p/bilder/PPT_23-02-2012/Logo/Logo_Stand_2202_s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nd_2202_st01.jpg" descr="/Volumes/Daten/Daten2/Kunden_2012/369_Landkreis_Göppingen/369_002_CD/w_i_p/bilder/PPT_23-02-2012/Logo/Logo_Stand_2202_st01.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640" cy="13716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-838200</wp:posOffset>
                </wp:positionH>
                <wp:positionV relativeFrom="paragraph">
                  <wp:posOffset>-226695</wp:posOffset>
                </wp:positionV>
                <wp:extent cx="6120130" cy="1259840"/>
                <wp:effectExtent l="0" t="1905" r="444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259840"/>
                        </a:xfrm>
                        <a:prstGeom prst="rect">
                          <a:avLst/>
                        </a:prstGeom>
                        <a:solidFill>
                          <a:srgbClr val="7AB8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4D3A" w:rsidRPr="004654C5" w:rsidRDefault="00F84D3A" w:rsidP="00886A5E">
                            <w:pPr>
                              <w:ind w:left="1134"/>
                              <w:rPr>
                                <w:color w:val="FFFFFF"/>
                                <w:spacing w:val="60"/>
                                <w:sz w:val="48"/>
                                <w:szCs w:val="68"/>
                              </w:rPr>
                            </w:pPr>
                          </w:p>
                        </w:txbxContent>
                      </wps:txbx>
                      <wps:bodyPr rot="0" vert="horz" wrap="square" lIns="91440" tIns="47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66pt;margin-top:-17.85pt;width:481.9pt;height:9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" fillcolor="#7ab800" stroked="f">
                <v:textbox inset=",13.3mm">
                  <w:txbxContent>
                    <w:p w:rsidR="00F84D3A" w:rsidRPr="004654C5" w:rsidRDefault="00F84D3A" w:rsidP="00886A5E">
                      <w:pPr>
                        <w:ind w:left="1134"/>
                        <w:rPr>
                          <w:color w:val="FFFFFF"/>
                          <w:spacing w:val="60"/>
                          <w:sz w:val="48"/>
                          <w:szCs w:val="68"/>
                        </w:rPr>
                      </w:pPr>
                    </w:p>
                  </w:txbxContent>
                </v:textbox>
              </v:rect>
            </w:pict>
          </mc:Fallback>
        </mc:AlternateContent>
      </w:r>
    </w:p>
    <w:p w:rsidR="00F84D3A" w:rsidRPr="001F7631" w:rsidRDefault="00F84D3A" w:rsidP="003E443F">
      <w:pPr>
        <w:jc w:val="both"/>
      </w:pPr>
    </w:p>
    <w:p w:rsidR="00F84D3A" w:rsidRPr="001F7631" w:rsidRDefault="00F84D3A" w:rsidP="003E443F">
      <w:pPr>
        <w:jc w:val="both"/>
      </w:pPr>
    </w:p>
    <w:p w:rsidR="00F84D3A" w:rsidRPr="001F7631" w:rsidRDefault="00F84D3A" w:rsidP="003E443F">
      <w:pPr>
        <w:jc w:val="both"/>
      </w:pPr>
    </w:p>
    <w:p w:rsidR="00F84D3A" w:rsidRPr="001F7631" w:rsidRDefault="00F84D3A" w:rsidP="003E443F">
      <w:pPr>
        <w:jc w:val="both"/>
      </w:pPr>
    </w:p>
    <w:p w:rsidR="00F84D3A" w:rsidRPr="001F7631" w:rsidRDefault="00F84D3A" w:rsidP="003E443F">
      <w:pPr>
        <w:jc w:val="both"/>
      </w:pPr>
    </w:p>
    <w:p w:rsidR="00F84D3A" w:rsidRDefault="00F84D3A" w:rsidP="003E443F">
      <w:pPr>
        <w:jc w:val="both"/>
      </w:pPr>
    </w:p>
    <w:p w:rsidR="00F84D3A" w:rsidRDefault="00F84D3A" w:rsidP="003E443F">
      <w:pPr>
        <w:ind w:left="1488" w:hanging="72"/>
        <w:jc w:val="both"/>
        <w:rPr>
          <w:b/>
          <w:spacing w:val="-10"/>
        </w:rPr>
      </w:pPr>
    </w:p>
    <w:p w:rsidR="00D645B8" w:rsidRDefault="00934944" w:rsidP="003E443F">
      <w:pPr>
        <w:jc w:val="both"/>
        <w:rPr>
          <w:b/>
          <w:spacing w:val="-10"/>
        </w:rPr>
      </w:pPr>
      <w:r>
        <w:rPr>
          <w:b/>
          <w:spacing w:val="-10"/>
        </w:rPr>
        <w:t xml:space="preserve">Landratsamt </w:t>
      </w:r>
      <w:r w:rsidR="00F84D3A" w:rsidRPr="00886A5E">
        <w:rPr>
          <w:b/>
          <w:spacing w:val="-10"/>
        </w:rPr>
        <w:t>Göppingen</w:t>
      </w:r>
      <w:r>
        <w:rPr>
          <w:b/>
          <w:spacing w:val="-10"/>
        </w:rPr>
        <w:t xml:space="preserve">, </w:t>
      </w:r>
    </w:p>
    <w:p w:rsidR="005A1A14" w:rsidRDefault="00C82FCB" w:rsidP="003E443F">
      <w:pPr>
        <w:jc w:val="both"/>
        <w:rPr>
          <w:b/>
          <w:spacing w:val="-10"/>
        </w:rPr>
      </w:pPr>
      <w:r>
        <w:rPr>
          <w:b/>
          <w:spacing w:val="-10"/>
        </w:rPr>
        <w:t>Hauptamt</w:t>
      </w:r>
      <w:r w:rsidR="005A1A14">
        <w:rPr>
          <w:b/>
          <w:spacing w:val="-10"/>
        </w:rPr>
        <w:t xml:space="preserve"> </w:t>
      </w:r>
      <w:r w:rsidR="00B44262">
        <w:rPr>
          <w:b/>
          <w:spacing w:val="-10"/>
        </w:rPr>
        <w:t>– Abteilung Kreisarchiv, Kreisarchäologie und Kultur</w:t>
      </w:r>
    </w:p>
    <w:p w:rsidR="00F84D3A" w:rsidRDefault="00F84D3A" w:rsidP="003E443F">
      <w:pPr>
        <w:jc w:val="both"/>
        <w:rPr>
          <w:b/>
          <w:spacing w:val="-10"/>
        </w:rPr>
      </w:pPr>
    </w:p>
    <w:p w:rsidR="005A1A14" w:rsidRPr="009B5521" w:rsidRDefault="005A1A14" w:rsidP="003E443F">
      <w:pPr>
        <w:jc w:val="both"/>
        <w:rPr>
          <w:color w:val="000000"/>
          <w:spacing w:val="-10"/>
          <w:sz w:val="36"/>
          <w:szCs w:val="36"/>
        </w:rPr>
      </w:pPr>
    </w:p>
    <w:p w:rsidR="003F353F" w:rsidRPr="001520E4" w:rsidRDefault="007B2747" w:rsidP="001520E4">
      <w:pPr>
        <w:spacing w:line="360" w:lineRule="auto"/>
        <w:jc w:val="both"/>
        <w:rPr>
          <w:spacing w:val="-10"/>
        </w:rPr>
      </w:pPr>
      <w:r w:rsidRPr="007B2747">
        <w:rPr>
          <w:rFonts w:cs="Arial"/>
          <w:b/>
          <w:sz w:val="36"/>
          <w:szCs w:val="36"/>
        </w:rPr>
        <w:t xml:space="preserve">Von </w:t>
      </w:r>
      <w:proofErr w:type="spellStart"/>
      <w:r w:rsidRPr="007B2747">
        <w:rPr>
          <w:rFonts w:cs="Arial"/>
          <w:b/>
          <w:sz w:val="36"/>
          <w:szCs w:val="36"/>
        </w:rPr>
        <w:t>Kentauren</w:t>
      </w:r>
      <w:proofErr w:type="spellEnd"/>
      <w:r w:rsidRPr="007B2747">
        <w:rPr>
          <w:rFonts w:cs="Arial"/>
          <w:b/>
          <w:sz w:val="36"/>
          <w:szCs w:val="36"/>
        </w:rPr>
        <w:t xml:space="preserve">, Poeten und Kapuzinern – Das </w:t>
      </w:r>
      <w:r w:rsidR="00705797">
        <w:rPr>
          <w:rFonts w:cs="Arial"/>
          <w:b/>
          <w:sz w:val="36"/>
          <w:szCs w:val="36"/>
        </w:rPr>
        <w:t xml:space="preserve">neue </w:t>
      </w:r>
      <w:r w:rsidRPr="007B2747">
        <w:rPr>
          <w:rFonts w:cs="Arial"/>
          <w:b/>
          <w:sz w:val="36"/>
          <w:szCs w:val="36"/>
        </w:rPr>
        <w:t>Historische Jahrbuch für den Landkreis ist erhältlich!</w:t>
      </w:r>
    </w:p>
    <w:p w:rsidR="009B5521" w:rsidRPr="00B56C76" w:rsidRDefault="00705797" w:rsidP="003F353F">
      <w:pPr>
        <w:spacing w:line="360" w:lineRule="auto"/>
        <w:jc w:val="both"/>
        <w:rPr>
          <w:rFonts w:cs="Arial"/>
          <w:b/>
        </w:rPr>
      </w:pPr>
      <w:r>
        <w:rPr>
          <w:rFonts w:cs="Arial"/>
          <w:b/>
        </w:rPr>
        <w:t>Der 20. Band von Hohenstaufen/</w:t>
      </w:r>
      <w:proofErr w:type="spellStart"/>
      <w:r>
        <w:rPr>
          <w:rFonts w:cs="Arial"/>
          <w:b/>
        </w:rPr>
        <w:t>Helfenstein</w:t>
      </w:r>
      <w:proofErr w:type="spellEnd"/>
      <w:r>
        <w:rPr>
          <w:rFonts w:cs="Arial"/>
          <w:b/>
        </w:rPr>
        <w:t xml:space="preserve"> zeigt auf 364 Seiten ein breites </w:t>
      </w:r>
      <w:r w:rsidR="00F863E5">
        <w:rPr>
          <w:rFonts w:cs="Arial"/>
          <w:b/>
        </w:rPr>
        <w:t xml:space="preserve">Themenspektrum </w:t>
      </w:r>
      <w:r>
        <w:rPr>
          <w:rFonts w:cs="Arial"/>
          <w:b/>
        </w:rPr>
        <w:t>aus der Geschichte des Landkreises</w:t>
      </w:r>
    </w:p>
    <w:p w:rsidR="009B5521" w:rsidRPr="00B56C76" w:rsidRDefault="009B5521" w:rsidP="009B5521">
      <w:pPr>
        <w:spacing w:line="360" w:lineRule="auto"/>
        <w:jc w:val="both"/>
        <w:rPr>
          <w:rFonts w:cs="Arial"/>
        </w:rPr>
      </w:pPr>
    </w:p>
    <w:p w:rsidR="007B2747" w:rsidRDefault="007B2747" w:rsidP="007B2747">
      <w:pPr>
        <w:spacing w:line="360" w:lineRule="auto"/>
        <w:jc w:val="both"/>
        <w:rPr>
          <w:rFonts w:cs="Arial"/>
        </w:rPr>
      </w:pPr>
      <w:r w:rsidRPr="007B2747">
        <w:rPr>
          <w:rFonts w:cs="Arial"/>
        </w:rPr>
        <w:t>Seit 1991 gibt das Kreisarchiv Göppingen gemeinsam mit dem Geschichts- und Altertumsverein Göppingen und dem Kunst- und Geschichtsverein Geislingen das Historische Jahrbuch „Hohenstaufen/</w:t>
      </w:r>
      <w:proofErr w:type="spellStart"/>
      <w:r w:rsidRPr="007B2747">
        <w:rPr>
          <w:rFonts w:cs="Arial"/>
        </w:rPr>
        <w:t>Helfenstein</w:t>
      </w:r>
      <w:proofErr w:type="spellEnd"/>
      <w:r w:rsidRPr="007B2747">
        <w:rPr>
          <w:rFonts w:cs="Arial"/>
        </w:rPr>
        <w:t xml:space="preserve">“ für den Landkreis Göppingen heraus, finanziell unterstützt von den Städten Geislingen und Göppingen sowie der Kreissparkasse. Das alle zwei Jahre erscheinende Jahrbuch umfasst Beiträge zur Geschichte, Kunstgeschichte und Archäologie des Landkreises. Die Mitglieder der </w:t>
      </w:r>
      <w:proofErr w:type="spellStart"/>
      <w:r w:rsidRPr="007B2747">
        <w:rPr>
          <w:rFonts w:cs="Arial"/>
        </w:rPr>
        <w:t>Geislinger</w:t>
      </w:r>
      <w:proofErr w:type="spellEnd"/>
      <w:r w:rsidRPr="007B2747">
        <w:rPr>
          <w:rFonts w:cs="Arial"/>
        </w:rPr>
        <w:t xml:space="preserve"> und Göppinger Geschichtsvereine erhalten die Bände automatisch für ihren Jahresbeitrag. Passend zum Jahr 2020 kann nun Band 20 vorgelegt werden, der Geschichts- und Kulturinteressierten auf 364 Seiten viel spannenden und reichlich bebilderten Lesestoff bietet. </w:t>
      </w:r>
    </w:p>
    <w:p w:rsidR="007B2747" w:rsidRPr="007B2747" w:rsidRDefault="007B2747" w:rsidP="007B2747">
      <w:pPr>
        <w:spacing w:line="360" w:lineRule="auto"/>
        <w:jc w:val="both"/>
        <w:rPr>
          <w:rFonts w:cs="Arial"/>
        </w:rPr>
      </w:pPr>
      <w:r w:rsidRPr="007B2747">
        <w:rPr>
          <w:rFonts w:cs="Arial"/>
        </w:rPr>
        <w:t>Kreisarchivar Dr. Stefan Lang überreichte als Herausgeber g</w:t>
      </w:r>
      <w:r>
        <w:rPr>
          <w:rFonts w:cs="Arial"/>
        </w:rPr>
        <w:t xml:space="preserve">emeinsam mit Dr. Miriam </w:t>
      </w:r>
      <w:proofErr w:type="spellStart"/>
      <w:r>
        <w:rPr>
          <w:rFonts w:cs="Arial"/>
        </w:rPr>
        <w:t>Régérat-</w:t>
      </w:r>
      <w:r w:rsidRPr="007B2747">
        <w:rPr>
          <w:rFonts w:cs="Arial"/>
        </w:rPr>
        <w:t>Kobitzsch</w:t>
      </w:r>
      <w:proofErr w:type="spellEnd"/>
      <w:r w:rsidRPr="007B2747">
        <w:rPr>
          <w:rFonts w:cs="Arial"/>
        </w:rPr>
        <w:t xml:space="preserve"> (Kunst- und Geschichtsverein Geislingen), Uwe Janke (Kreissparkasse) und dem Verleger Dr. Christoph Konrad den druckfrischen Band symbolisch an Landrat Edgar Wolff, da aufgrund der aktuellen Corona-Situation auf eine öffentliche Buchvorstellung verzichtet wurde. Landrat Wolff betonte die Bedeutung und hohe Qualität der historischen Bildungsarbeit im Landkreis sowie die traditionell gute und enge Zusammenarbeit der Kulturschaffenden.</w:t>
      </w:r>
    </w:p>
    <w:p w:rsidR="007B2747" w:rsidRDefault="007B2747" w:rsidP="007B2747">
      <w:pPr>
        <w:spacing w:line="360" w:lineRule="auto"/>
        <w:jc w:val="both"/>
        <w:rPr>
          <w:rFonts w:cs="Arial"/>
        </w:rPr>
      </w:pPr>
      <w:r w:rsidRPr="007B2747">
        <w:rPr>
          <w:rFonts w:cs="Arial"/>
        </w:rPr>
        <w:lastRenderedPageBreak/>
        <w:t xml:space="preserve">Als Titelbild des Jahrbuchs sieht man den Kopf eines im Mai 2019 bei Bauarbeiten in der Göppinger Marktstraße durch die Kreisarchäologie geborgenen Keramikaquamaniles aus der Zeit um 1300, mit dem sich Dr. Stefan Lang detailliert auseinandergesetzt hat. Weitere Aufsätze beschäftigen sich mit dem stauferzeitlichen Dorf </w:t>
      </w:r>
      <w:proofErr w:type="spellStart"/>
      <w:r w:rsidRPr="007B2747">
        <w:rPr>
          <w:rFonts w:cs="Arial"/>
        </w:rPr>
        <w:t>Maitis</w:t>
      </w:r>
      <w:proofErr w:type="spellEnd"/>
      <w:r w:rsidRPr="007B2747">
        <w:rPr>
          <w:rFonts w:cs="Arial"/>
        </w:rPr>
        <w:t xml:space="preserve">, der spätmittelalterlichen Wohltäterin Anna von </w:t>
      </w:r>
      <w:proofErr w:type="spellStart"/>
      <w:r w:rsidRPr="007B2747">
        <w:rPr>
          <w:rFonts w:cs="Arial"/>
        </w:rPr>
        <w:t>Schlat</w:t>
      </w:r>
      <w:proofErr w:type="spellEnd"/>
      <w:r w:rsidRPr="007B2747">
        <w:rPr>
          <w:rFonts w:cs="Arial"/>
        </w:rPr>
        <w:t xml:space="preserve">, neuen Forschungen zu den Schutzjuden der </w:t>
      </w:r>
      <w:proofErr w:type="spellStart"/>
      <w:r w:rsidRPr="007B2747">
        <w:rPr>
          <w:rFonts w:cs="Arial"/>
        </w:rPr>
        <w:t>Rechberger</w:t>
      </w:r>
      <w:proofErr w:type="spellEnd"/>
      <w:r w:rsidRPr="007B2747">
        <w:rPr>
          <w:rFonts w:cs="Arial"/>
        </w:rPr>
        <w:t xml:space="preserve"> im 16. Jahrhundert, dem Wirken Christian Friedrich Daniel </w:t>
      </w:r>
      <w:proofErr w:type="spellStart"/>
      <w:r w:rsidRPr="007B2747">
        <w:rPr>
          <w:rFonts w:cs="Arial"/>
        </w:rPr>
        <w:t>Schubarts</w:t>
      </w:r>
      <w:proofErr w:type="spellEnd"/>
      <w:r w:rsidRPr="007B2747">
        <w:rPr>
          <w:rFonts w:cs="Arial"/>
        </w:rPr>
        <w:t xml:space="preserve"> in Geislingen, den Biografien der Kapuzinerpater in </w:t>
      </w:r>
      <w:proofErr w:type="spellStart"/>
      <w:r w:rsidRPr="007B2747">
        <w:rPr>
          <w:rFonts w:cs="Arial"/>
        </w:rPr>
        <w:t>Deggingen</w:t>
      </w:r>
      <w:proofErr w:type="spellEnd"/>
      <w:r w:rsidRPr="007B2747">
        <w:rPr>
          <w:rFonts w:cs="Arial"/>
        </w:rPr>
        <w:t xml:space="preserve">, dem Verschönerungsverein </w:t>
      </w:r>
      <w:proofErr w:type="spellStart"/>
      <w:r w:rsidRPr="007B2747">
        <w:rPr>
          <w:rFonts w:cs="Arial"/>
        </w:rPr>
        <w:t>Drackenstein</w:t>
      </w:r>
      <w:proofErr w:type="spellEnd"/>
      <w:r w:rsidRPr="007B2747">
        <w:rPr>
          <w:rFonts w:cs="Arial"/>
        </w:rPr>
        <w:t xml:space="preserve">, ins </w:t>
      </w:r>
      <w:proofErr w:type="spellStart"/>
      <w:r w:rsidRPr="007B2747">
        <w:rPr>
          <w:rFonts w:cs="Arial"/>
        </w:rPr>
        <w:t>Filstal</w:t>
      </w:r>
      <w:proofErr w:type="spellEnd"/>
      <w:r w:rsidRPr="007B2747">
        <w:rPr>
          <w:rFonts w:cs="Arial"/>
        </w:rPr>
        <w:t xml:space="preserve"> reichenden Spuren einer Schiffskatastrophe im Ärmelkanal, dem Göppinger Stadtviertel Galgenberg, dem spektakulär gescheiterten Kuraufenthalt des jungen Hermann </w:t>
      </w:r>
      <w:proofErr w:type="spellStart"/>
      <w:r w:rsidRPr="007B2747">
        <w:rPr>
          <w:rFonts w:cs="Arial"/>
        </w:rPr>
        <w:t>Hesses</w:t>
      </w:r>
      <w:proofErr w:type="spellEnd"/>
      <w:r w:rsidRPr="007B2747">
        <w:rPr>
          <w:rFonts w:cs="Arial"/>
        </w:rPr>
        <w:t xml:space="preserve"> bei Christoph </w:t>
      </w:r>
      <w:proofErr w:type="spellStart"/>
      <w:r w:rsidRPr="007B2747">
        <w:rPr>
          <w:rFonts w:cs="Arial"/>
        </w:rPr>
        <w:t>Blumhardt</w:t>
      </w:r>
      <w:proofErr w:type="spellEnd"/>
      <w:r w:rsidRPr="007B2747">
        <w:rPr>
          <w:rFonts w:cs="Arial"/>
        </w:rPr>
        <w:t xml:space="preserve"> in Bad Boll, dem Göppinger Jugendleben in den 1920er Jahren, der Arisierung der jüdischen Firma Gutmann, mutmaßlichen NS-Verbrechern als Ausbilder bei der Göppinger Bereitschaftspolizei und überraschenden Archäologiefunden aus einem </w:t>
      </w:r>
      <w:proofErr w:type="spellStart"/>
      <w:r w:rsidRPr="007B2747">
        <w:rPr>
          <w:rFonts w:cs="Arial"/>
        </w:rPr>
        <w:t>Uhinger</w:t>
      </w:r>
      <w:proofErr w:type="spellEnd"/>
      <w:r w:rsidRPr="007B2747">
        <w:rPr>
          <w:rFonts w:cs="Arial"/>
        </w:rPr>
        <w:t xml:space="preserve"> Brunnen. Mehrere Kurzbeiträge über aktuelle Forschungsprojekte und Ausgrabungsergebnisse </w:t>
      </w:r>
      <w:r w:rsidR="00705797">
        <w:rPr>
          <w:rFonts w:cs="Arial"/>
        </w:rPr>
        <w:t xml:space="preserve">sowie Rückblicke auf die Vereinsaktivitäten </w:t>
      </w:r>
      <w:r w:rsidRPr="007B2747">
        <w:rPr>
          <w:rFonts w:cs="Arial"/>
        </w:rPr>
        <w:t xml:space="preserve">runden den Band ab. </w:t>
      </w:r>
    </w:p>
    <w:p w:rsidR="007B2747" w:rsidRDefault="007B2747" w:rsidP="007B2747">
      <w:pPr>
        <w:spacing w:line="360" w:lineRule="auto"/>
        <w:jc w:val="both"/>
        <w:rPr>
          <w:rFonts w:cs="Arial"/>
        </w:rPr>
      </w:pPr>
      <w:r w:rsidRPr="007B2747">
        <w:rPr>
          <w:rFonts w:cs="Arial"/>
        </w:rPr>
        <w:t xml:space="preserve">Autoren sind unter anderem: Hans </w:t>
      </w:r>
      <w:proofErr w:type="spellStart"/>
      <w:r w:rsidRPr="007B2747">
        <w:rPr>
          <w:rFonts w:cs="Arial"/>
        </w:rPr>
        <w:t>Boxriker</w:t>
      </w:r>
      <w:proofErr w:type="spellEnd"/>
      <w:r w:rsidRPr="007B2747">
        <w:rPr>
          <w:rFonts w:cs="Arial"/>
        </w:rPr>
        <w:t>, Wolfgang Brändle, Elisa Feltro, Hartmut Gruber, Michael Kuckenburg, Dr. Stefan Lang, Dr. Markus Löble, Hans Mayer, Franz Merkle, Dr. Reinhard Rademacher, Steffen Seischab und Walter Ziegler.</w:t>
      </w:r>
    </w:p>
    <w:p w:rsidR="007B2747" w:rsidRDefault="007B2747" w:rsidP="007B2747">
      <w:pPr>
        <w:spacing w:line="360" w:lineRule="auto"/>
        <w:jc w:val="both"/>
        <w:rPr>
          <w:rFonts w:cs="Arial"/>
        </w:rPr>
      </w:pPr>
      <w:r w:rsidRPr="007B2747">
        <w:rPr>
          <w:rFonts w:cs="Arial"/>
        </w:rPr>
        <w:t>Im Buchhandel ist Hohenstaufen/</w:t>
      </w:r>
      <w:proofErr w:type="spellStart"/>
      <w:r w:rsidRPr="007B2747">
        <w:rPr>
          <w:rFonts w:cs="Arial"/>
        </w:rPr>
        <w:t>Helfenstein</w:t>
      </w:r>
      <w:proofErr w:type="spellEnd"/>
      <w:r w:rsidRPr="007B2747">
        <w:rPr>
          <w:rFonts w:cs="Arial"/>
        </w:rPr>
        <w:t xml:space="preserve"> Band 20 ab Mitte Oktober 2020 für 24,90 € erhältlich, ebenso direkt im Kreisarchiv Göppingen. Die älteren Jahrgänge sind größtenteils noch lieferbar und weiterhin für jeweils 18 € zu erwerben. Eine Komplettübersicht </w:t>
      </w:r>
      <w:r w:rsidR="00943ACE">
        <w:rPr>
          <w:rFonts w:cs="Arial"/>
        </w:rPr>
        <w:t>zu den</w:t>
      </w:r>
      <w:r w:rsidRPr="007B2747">
        <w:rPr>
          <w:rFonts w:cs="Arial"/>
        </w:rPr>
        <w:t xml:space="preserve"> Inhalte</w:t>
      </w:r>
      <w:r w:rsidR="00943ACE">
        <w:rPr>
          <w:rFonts w:cs="Arial"/>
        </w:rPr>
        <w:t>n</w:t>
      </w:r>
      <w:r w:rsidRPr="007B2747">
        <w:rPr>
          <w:rFonts w:cs="Arial"/>
        </w:rPr>
        <w:t xml:space="preserve"> </w:t>
      </w:r>
      <w:r w:rsidR="00943ACE">
        <w:rPr>
          <w:rFonts w:cs="Arial"/>
        </w:rPr>
        <w:t xml:space="preserve">der Jahrbücher </w:t>
      </w:r>
      <w:r w:rsidRPr="007B2747">
        <w:rPr>
          <w:rFonts w:cs="Arial"/>
        </w:rPr>
        <w:t>seit 1991 ist auf der Homepage des Kre</w:t>
      </w:r>
      <w:r w:rsidR="00F863E5">
        <w:rPr>
          <w:rFonts w:cs="Arial"/>
        </w:rPr>
        <w:t>isarchivs Göppingen eingestellt</w:t>
      </w:r>
      <w:r w:rsidR="00943ACE">
        <w:rPr>
          <w:rFonts w:cs="Arial"/>
        </w:rPr>
        <w:t>.</w:t>
      </w:r>
    </w:p>
    <w:p w:rsidR="00825CAE" w:rsidRPr="00D90600" w:rsidRDefault="00825CAE" w:rsidP="001520E4">
      <w:pPr>
        <w:spacing w:line="360" w:lineRule="auto"/>
        <w:jc w:val="both"/>
        <w:rPr>
          <w:spacing w:val="-10"/>
        </w:rPr>
      </w:pPr>
    </w:p>
    <w:p w:rsidR="00F84D3A" w:rsidRPr="001779D9" w:rsidRDefault="00F84D3A" w:rsidP="003E443F">
      <w:pPr>
        <w:spacing w:line="360" w:lineRule="auto"/>
        <w:jc w:val="both"/>
        <w:rPr>
          <w:b/>
          <w:bCs/>
          <w:spacing w:val="-10"/>
        </w:rPr>
      </w:pPr>
      <w:r w:rsidRPr="001779D9">
        <w:rPr>
          <w:b/>
          <w:bCs/>
          <w:spacing w:val="-10"/>
        </w:rPr>
        <w:t>Ansprechpartner</w:t>
      </w:r>
      <w:r w:rsidR="00DE2528">
        <w:rPr>
          <w:b/>
          <w:bCs/>
          <w:spacing w:val="-10"/>
        </w:rPr>
        <w:t>/in</w:t>
      </w:r>
      <w:r w:rsidRPr="001779D9">
        <w:rPr>
          <w:b/>
          <w:bCs/>
          <w:spacing w:val="-10"/>
        </w:rPr>
        <w:t xml:space="preserve"> </w:t>
      </w:r>
    </w:p>
    <w:p w:rsidR="00F84D3A" w:rsidRDefault="00FC3DE0" w:rsidP="003E443F">
      <w:pPr>
        <w:spacing w:line="360" w:lineRule="auto"/>
        <w:jc w:val="both"/>
        <w:rPr>
          <w:spacing w:val="-10"/>
          <w:lang w:val="nl"/>
        </w:rPr>
      </w:pPr>
      <w:r>
        <w:rPr>
          <w:spacing w:val="-10"/>
          <w:lang w:val="nl"/>
        </w:rPr>
        <w:t xml:space="preserve">Hauptamt – Abteilung Kreisarchiv, </w:t>
      </w:r>
      <w:r w:rsidR="00ED620C" w:rsidRPr="00ED620C">
        <w:rPr>
          <w:spacing w:val="-10"/>
          <w:lang w:val="nl"/>
        </w:rPr>
        <w:t>Kreisarchäologie und Kultur</w:t>
      </w:r>
    </w:p>
    <w:p w:rsidR="00DE2528" w:rsidRPr="001779D9" w:rsidRDefault="00FC3DE0" w:rsidP="003E443F">
      <w:pPr>
        <w:spacing w:line="360" w:lineRule="auto"/>
        <w:jc w:val="both"/>
        <w:rPr>
          <w:spacing w:val="-10"/>
          <w:lang w:val="nl"/>
        </w:rPr>
      </w:pPr>
      <w:r>
        <w:rPr>
          <w:spacing w:val="-10"/>
          <w:lang w:val="nl"/>
        </w:rPr>
        <w:t>Dr. Stefan Lang</w:t>
      </w:r>
    </w:p>
    <w:p w:rsidR="00F84D3A" w:rsidRPr="001779D9" w:rsidRDefault="00F84D3A" w:rsidP="003E443F">
      <w:pPr>
        <w:spacing w:line="360" w:lineRule="auto"/>
        <w:jc w:val="both"/>
        <w:rPr>
          <w:spacing w:val="-10"/>
          <w:lang w:val="nl"/>
        </w:rPr>
      </w:pPr>
      <w:r w:rsidRPr="001779D9">
        <w:rPr>
          <w:spacing w:val="-10"/>
          <w:lang w:val="nl"/>
        </w:rPr>
        <w:t>Tel</w:t>
      </w:r>
      <w:r w:rsidR="00007660">
        <w:rPr>
          <w:spacing w:val="-10"/>
          <w:lang w:val="nl"/>
        </w:rPr>
        <w:t>efon</w:t>
      </w:r>
      <w:r w:rsidRPr="001779D9">
        <w:rPr>
          <w:spacing w:val="-10"/>
          <w:lang w:val="nl"/>
        </w:rPr>
        <w:t xml:space="preserve">: </w:t>
      </w:r>
      <w:r w:rsidR="00BC5ED4">
        <w:rPr>
          <w:spacing w:val="-10"/>
          <w:lang w:val="nl"/>
        </w:rPr>
        <w:t xml:space="preserve">07161 </w:t>
      </w:r>
      <w:r w:rsidR="004478CD">
        <w:rPr>
          <w:spacing w:val="-10"/>
          <w:lang w:val="nl"/>
        </w:rPr>
        <w:t>503-1812</w:t>
      </w:r>
    </w:p>
    <w:p w:rsidR="00F84D3A" w:rsidRDefault="00F84D3A" w:rsidP="003E443F">
      <w:pPr>
        <w:spacing w:line="360" w:lineRule="auto"/>
        <w:jc w:val="both"/>
        <w:rPr>
          <w:spacing w:val="-10"/>
          <w:lang w:val="nl"/>
        </w:rPr>
      </w:pPr>
      <w:r w:rsidRPr="001779D9">
        <w:rPr>
          <w:spacing w:val="-10"/>
          <w:lang w:val="nl"/>
        </w:rPr>
        <w:t>Fax</w:t>
      </w:r>
      <w:r w:rsidR="00007660">
        <w:rPr>
          <w:spacing w:val="-10"/>
          <w:lang w:val="nl"/>
        </w:rPr>
        <w:t>:</w:t>
      </w:r>
      <w:r w:rsidRPr="001779D9">
        <w:rPr>
          <w:spacing w:val="-10"/>
          <w:lang w:val="nl"/>
        </w:rPr>
        <w:t xml:space="preserve"> </w:t>
      </w:r>
      <w:r w:rsidR="00BC5ED4">
        <w:rPr>
          <w:spacing w:val="-10"/>
          <w:lang w:val="nl"/>
        </w:rPr>
        <w:t xml:space="preserve">07161 </w:t>
      </w:r>
      <w:r w:rsidR="004478CD">
        <w:rPr>
          <w:spacing w:val="-10"/>
          <w:u w:val="single"/>
          <w:lang w:val="nl"/>
        </w:rPr>
        <w:t>503-1819</w:t>
      </w:r>
    </w:p>
    <w:p w:rsidR="00F84D3A" w:rsidRPr="001779D9" w:rsidRDefault="00A3342F" w:rsidP="003E443F">
      <w:pPr>
        <w:spacing w:line="360" w:lineRule="auto"/>
        <w:jc w:val="both"/>
        <w:rPr>
          <w:spacing w:val="-10"/>
          <w:lang w:val="nl"/>
        </w:rPr>
      </w:pPr>
      <w:r>
        <w:rPr>
          <w:spacing w:val="-10"/>
          <w:lang w:val="nl"/>
        </w:rPr>
        <w:t xml:space="preserve">E-Mail: </w:t>
      </w:r>
      <w:r w:rsidR="004478CD">
        <w:rPr>
          <w:spacing w:val="-10"/>
          <w:lang w:val="nl"/>
        </w:rPr>
        <w:t>s.lang</w:t>
      </w:r>
      <w:r w:rsidR="00F84D3A" w:rsidRPr="001779D9">
        <w:rPr>
          <w:spacing w:val="-10"/>
          <w:lang w:val="nl"/>
        </w:rPr>
        <w:t>@</w:t>
      </w:r>
      <w:r w:rsidR="009B5521">
        <w:rPr>
          <w:spacing w:val="-10"/>
          <w:lang w:val="nl"/>
        </w:rPr>
        <w:t>lkgp</w:t>
      </w:r>
      <w:r w:rsidR="00F84D3A" w:rsidRPr="001779D9">
        <w:rPr>
          <w:spacing w:val="-10"/>
          <w:lang w:val="nl"/>
        </w:rPr>
        <w:t>.de</w:t>
      </w:r>
    </w:p>
    <w:p w:rsidR="00F84D3A" w:rsidRPr="001779D9" w:rsidRDefault="00A3342F" w:rsidP="003E443F">
      <w:pPr>
        <w:spacing w:line="360" w:lineRule="auto"/>
        <w:jc w:val="both"/>
        <w:rPr>
          <w:spacing w:val="-10"/>
          <w:lang w:val="nl"/>
        </w:rPr>
      </w:pPr>
      <w:r>
        <w:rPr>
          <w:spacing w:val="-10"/>
          <w:lang w:val="nl"/>
        </w:rPr>
        <w:t xml:space="preserve">Homepage: </w:t>
      </w:r>
      <w:hyperlink r:id="rId9" w:history="1">
        <w:r w:rsidR="00F84D3A" w:rsidRPr="001779D9">
          <w:rPr>
            <w:lang w:val="nl"/>
          </w:rPr>
          <w:t>www.landkreis-goeppingen.de</w:t>
        </w:r>
      </w:hyperlink>
    </w:p>
    <w:sectPr w:rsidR="00F84D3A" w:rsidRPr="001779D9" w:rsidSect="00AA2565">
      <w:headerReference w:type="even" r:id="rId10"/>
      <w:headerReference w:type="default" r:id="rId11"/>
      <w:footerReference w:type="even" r:id="rId12"/>
      <w:footerReference w:type="default" r:id="rId13"/>
      <w:headerReference w:type="first" r:id="rId14"/>
      <w:footerReference w:type="first" r:id="rId15"/>
      <w:pgSz w:w="11906" w:h="16838" w:code="9"/>
      <w:pgMar w:top="1134" w:right="2267" w:bottom="1134" w:left="1247" w:header="720" w:footer="4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DAA" w:rsidRDefault="00BA3DAA">
      <w:r>
        <w:separator/>
      </w:r>
    </w:p>
  </w:endnote>
  <w:endnote w:type="continuationSeparator" w:id="0">
    <w:p w:rsidR="00BA3DAA" w:rsidRDefault="00BA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43" w:rsidRDefault="00016F4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C17" w:rsidRPr="003143B6" w:rsidRDefault="00CB57D5" w:rsidP="00AA2565">
    <w:pPr>
      <w:pStyle w:val="Fuzeile"/>
      <w:tabs>
        <w:tab w:val="left" w:pos="2160"/>
      </w:tabs>
      <w:rPr>
        <w:sz w:val="16"/>
        <w:szCs w:val="16"/>
      </w:rPr>
    </w:pPr>
    <w:r w:rsidRPr="003143B6">
      <w:rPr>
        <w:sz w:val="16"/>
        <w:szCs w:val="16"/>
      </w:rPr>
      <w:t>Allgemeiner Presse</w:t>
    </w:r>
    <w:r w:rsidR="001369CF" w:rsidRPr="003143B6">
      <w:rPr>
        <w:sz w:val="16"/>
        <w:szCs w:val="16"/>
      </w:rPr>
      <w:t>kontakt</w:t>
    </w:r>
    <w:r w:rsidR="003143B6">
      <w:rPr>
        <w:sz w:val="16"/>
        <w:szCs w:val="16"/>
      </w:rPr>
      <w:t>:</w:t>
    </w:r>
    <w:r w:rsidR="001369CF" w:rsidRPr="003143B6">
      <w:rPr>
        <w:sz w:val="16"/>
        <w:szCs w:val="16"/>
      </w:rPr>
      <w:t xml:space="preserve"> Landratsamt Göppingen</w:t>
    </w:r>
    <w:r w:rsidR="008D3C17" w:rsidRPr="003143B6">
      <w:rPr>
        <w:sz w:val="16"/>
        <w:szCs w:val="16"/>
      </w:rPr>
      <w:t xml:space="preserve">, </w:t>
    </w:r>
    <w:proofErr w:type="spellStart"/>
    <w:r w:rsidR="008D3C17" w:rsidRPr="003143B6">
      <w:rPr>
        <w:sz w:val="16"/>
        <w:szCs w:val="16"/>
      </w:rPr>
      <w:t>Lo</w:t>
    </w:r>
    <w:r w:rsidR="00A178D3">
      <w:rPr>
        <w:sz w:val="16"/>
        <w:szCs w:val="16"/>
      </w:rPr>
      <w:t>r</w:t>
    </w:r>
    <w:r w:rsidR="008D3C17" w:rsidRPr="003143B6">
      <w:rPr>
        <w:sz w:val="16"/>
        <w:szCs w:val="16"/>
      </w:rPr>
      <w:t>cher</w:t>
    </w:r>
    <w:proofErr w:type="spellEnd"/>
    <w:r w:rsidR="008D3C17" w:rsidRPr="003143B6">
      <w:rPr>
        <w:sz w:val="16"/>
        <w:szCs w:val="16"/>
      </w:rPr>
      <w:t xml:space="preserve"> S</w:t>
    </w:r>
    <w:r w:rsidR="006D6FB6">
      <w:rPr>
        <w:sz w:val="16"/>
        <w:szCs w:val="16"/>
      </w:rPr>
      <w:t>t</w:t>
    </w:r>
    <w:r w:rsidR="008D3C17" w:rsidRPr="003143B6">
      <w:rPr>
        <w:sz w:val="16"/>
        <w:szCs w:val="16"/>
      </w:rPr>
      <w:t>r</w:t>
    </w:r>
    <w:r w:rsidR="00AA2565">
      <w:rPr>
        <w:sz w:val="16"/>
        <w:szCs w:val="16"/>
      </w:rPr>
      <w:t>aße</w:t>
    </w:r>
    <w:r w:rsidR="008D3C17" w:rsidRPr="003143B6">
      <w:rPr>
        <w:sz w:val="16"/>
        <w:szCs w:val="16"/>
      </w:rPr>
      <w:t xml:space="preserve"> 6, 73033 Göppingen</w:t>
    </w:r>
    <w:r w:rsidR="00FF15B2">
      <w:rPr>
        <w:sz w:val="16"/>
        <w:szCs w:val="16"/>
      </w:rPr>
      <w:t>;</w:t>
    </w:r>
    <w:bookmarkStart w:id="0" w:name="_GoBack"/>
    <w:bookmarkEnd w:id="0"/>
  </w:p>
  <w:p w:rsidR="00CB57D5" w:rsidRPr="0073659A" w:rsidRDefault="00016F43" w:rsidP="00955F46">
    <w:pPr>
      <w:pStyle w:val="Fuzeile"/>
      <w:tabs>
        <w:tab w:val="clear" w:pos="9072"/>
        <w:tab w:val="left" w:pos="2160"/>
        <w:tab w:val="right" w:pos="10065"/>
      </w:tabs>
      <w:ind w:right="-1673"/>
      <w:rPr>
        <w:sz w:val="16"/>
        <w:szCs w:val="16"/>
      </w:rPr>
    </w:pPr>
    <w:r>
      <w:rPr>
        <w:sz w:val="16"/>
        <w:szCs w:val="16"/>
      </w:rPr>
      <w:t>Larissa Weber</w:t>
    </w:r>
    <w:r w:rsidR="00FF15B2" w:rsidRPr="0073659A">
      <w:rPr>
        <w:sz w:val="16"/>
        <w:szCs w:val="16"/>
      </w:rPr>
      <w:t xml:space="preserve">, </w:t>
    </w:r>
    <w:r w:rsidR="001369CF" w:rsidRPr="0073659A">
      <w:rPr>
        <w:sz w:val="16"/>
        <w:szCs w:val="16"/>
      </w:rPr>
      <w:t>Tel</w:t>
    </w:r>
    <w:r w:rsidR="0073659A" w:rsidRPr="0073659A">
      <w:rPr>
        <w:sz w:val="16"/>
        <w:szCs w:val="16"/>
      </w:rPr>
      <w:t>efon:</w:t>
    </w:r>
    <w:r w:rsidR="001369CF" w:rsidRPr="0073659A">
      <w:rPr>
        <w:sz w:val="16"/>
        <w:szCs w:val="16"/>
      </w:rPr>
      <w:t xml:space="preserve"> </w:t>
    </w:r>
    <w:r w:rsidR="00CB57D5" w:rsidRPr="0073659A">
      <w:rPr>
        <w:sz w:val="16"/>
        <w:szCs w:val="16"/>
      </w:rPr>
      <w:t>0</w:t>
    </w:r>
    <w:r w:rsidR="00582F64" w:rsidRPr="0073659A">
      <w:rPr>
        <w:sz w:val="16"/>
        <w:szCs w:val="16"/>
      </w:rPr>
      <w:t>7161 202</w:t>
    </w:r>
    <w:r w:rsidR="000D09B8" w:rsidRPr="0073659A">
      <w:rPr>
        <w:sz w:val="16"/>
        <w:szCs w:val="16"/>
      </w:rPr>
      <w:t>-</w:t>
    </w:r>
    <w:r w:rsidR="00955F46">
      <w:rPr>
        <w:sz w:val="16"/>
        <w:szCs w:val="16"/>
      </w:rPr>
      <w:t>414</w:t>
    </w:r>
    <w:r w:rsidR="001369CF" w:rsidRPr="0073659A">
      <w:rPr>
        <w:sz w:val="16"/>
        <w:szCs w:val="16"/>
      </w:rPr>
      <w:t>, Fax: 0</w:t>
    </w:r>
    <w:r w:rsidR="00582F64" w:rsidRPr="0073659A">
      <w:rPr>
        <w:sz w:val="16"/>
        <w:szCs w:val="16"/>
      </w:rPr>
      <w:t>7161 202</w:t>
    </w:r>
    <w:r w:rsidR="000D09B8" w:rsidRPr="0073659A">
      <w:rPr>
        <w:sz w:val="16"/>
        <w:szCs w:val="16"/>
      </w:rPr>
      <w:t>-</w:t>
    </w:r>
    <w:r w:rsidR="001369CF" w:rsidRPr="0073659A">
      <w:rPr>
        <w:sz w:val="16"/>
        <w:szCs w:val="16"/>
      </w:rPr>
      <w:t xml:space="preserve">837, </w:t>
    </w:r>
    <w:r w:rsidR="00CB57D5" w:rsidRPr="0073659A">
      <w:rPr>
        <w:sz w:val="16"/>
        <w:szCs w:val="16"/>
      </w:rPr>
      <w:t xml:space="preserve">E-Mail: </w:t>
    </w:r>
    <w:hyperlink r:id="rId1" w:history="1">
      <w:r w:rsidRPr="00403957">
        <w:rPr>
          <w:rStyle w:val="Hyperlink"/>
          <w:sz w:val="16"/>
          <w:szCs w:val="16"/>
        </w:rPr>
        <w:t>l.weber@landkreis-goeppingen.de</w:t>
      </w:r>
    </w:hyperlink>
    <w:r w:rsidR="001369CF" w:rsidRPr="0073659A">
      <w:rPr>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43" w:rsidRDefault="00016F4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DAA" w:rsidRDefault="00BA3DAA">
      <w:r>
        <w:separator/>
      </w:r>
    </w:p>
  </w:footnote>
  <w:footnote w:type="continuationSeparator" w:id="0">
    <w:p w:rsidR="00BA3DAA" w:rsidRDefault="00BA3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43" w:rsidRDefault="00016F4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43" w:rsidRDefault="00016F4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43" w:rsidRDefault="00016F4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86B82"/>
    <w:multiLevelType w:val="hybridMultilevel"/>
    <w:tmpl w:val="542ED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characterSpacingControl w:val="doNotCompress"/>
  <w:hdrShapeDefaults>
    <o:shapedefaults v:ext="edit" spidmax="6145">
      <o:colormru v:ext="edit" colors="#7ab8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ED4"/>
    <w:rsid w:val="000050E6"/>
    <w:rsid w:val="00007660"/>
    <w:rsid w:val="00016F43"/>
    <w:rsid w:val="000657D6"/>
    <w:rsid w:val="00077456"/>
    <w:rsid w:val="00084A64"/>
    <w:rsid w:val="000D09B8"/>
    <w:rsid w:val="0010330D"/>
    <w:rsid w:val="001035D4"/>
    <w:rsid w:val="00114B28"/>
    <w:rsid w:val="001369CF"/>
    <w:rsid w:val="001420E8"/>
    <w:rsid w:val="001520E4"/>
    <w:rsid w:val="00155673"/>
    <w:rsid w:val="00160C5E"/>
    <w:rsid w:val="0022688E"/>
    <w:rsid w:val="002C5100"/>
    <w:rsid w:val="0031006D"/>
    <w:rsid w:val="003143B6"/>
    <w:rsid w:val="0031696E"/>
    <w:rsid w:val="0033244F"/>
    <w:rsid w:val="003547DD"/>
    <w:rsid w:val="00365334"/>
    <w:rsid w:val="003A635B"/>
    <w:rsid w:val="003E0A1B"/>
    <w:rsid w:val="003E443F"/>
    <w:rsid w:val="003F0829"/>
    <w:rsid w:val="003F353F"/>
    <w:rsid w:val="00400F60"/>
    <w:rsid w:val="0044077C"/>
    <w:rsid w:val="004478CD"/>
    <w:rsid w:val="00473232"/>
    <w:rsid w:val="004801AC"/>
    <w:rsid w:val="00486262"/>
    <w:rsid w:val="00512107"/>
    <w:rsid w:val="0052273D"/>
    <w:rsid w:val="0052574E"/>
    <w:rsid w:val="00545AC4"/>
    <w:rsid w:val="005504CA"/>
    <w:rsid w:val="00550876"/>
    <w:rsid w:val="005518CE"/>
    <w:rsid w:val="00582F64"/>
    <w:rsid w:val="00587963"/>
    <w:rsid w:val="00591C85"/>
    <w:rsid w:val="005A1A14"/>
    <w:rsid w:val="005C57D0"/>
    <w:rsid w:val="005E0670"/>
    <w:rsid w:val="006411AC"/>
    <w:rsid w:val="00673D08"/>
    <w:rsid w:val="006C17DD"/>
    <w:rsid w:val="006D6FB6"/>
    <w:rsid w:val="00705797"/>
    <w:rsid w:val="007204F2"/>
    <w:rsid w:val="0073659A"/>
    <w:rsid w:val="00750CE5"/>
    <w:rsid w:val="007601A2"/>
    <w:rsid w:val="007B2747"/>
    <w:rsid w:val="007D17EE"/>
    <w:rsid w:val="00825CAE"/>
    <w:rsid w:val="00845AE8"/>
    <w:rsid w:val="00886A5E"/>
    <w:rsid w:val="008918FF"/>
    <w:rsid w:val="00891B9A"/>
    <w:rsid w:val="008C7498"/>
    <w:rsid w:val="008D3C17"/>
    <w:rsid w:val="0092095C"/>
    <w:rsid w:val="00920BD9"/>
    <w:rsid w:val="00934944"/>
    <w:rsid w:val="00943ACE"/>
    <w:rsid w:val="00950FC8"/>
    <w:rsid w:val="00955F46"/>
    <w:rsid w:val="00967833"/>
    <w:rsid w:val="009B5521"/>
    <w:rsid w:val="009D42FF"/>
    <w:rsid w:val="00A078DD"/>
    <w:rsid w:val="00A178D3"/>
    <w:rsid w:val="00A3342F"/>
    <w:rsid w:val="00AA2565"/>
    <w:rsid w:val="00AA3CF4"/>
    <w:rsid w:val="00AA432C"/>
    <w:rsid w:val="00B30BBC"/>
    <w:rsid w:val="00B44262"/>
    <w:rsid w:val="00B62B1A"/>
    <w:rsid w:val="00B84F0D"/>
    <w:rsid w:val="00BA3DAA"/>
    <w:rsid w:val="00BC5ED4"/>
    <w:rsid w:val="00BD226C"/>
    <w:rsid w:val="00BF20BB"/>
    <w:rsid w:val="00C82FCB"/>
    <w:rsid w:val="00CA4614"/>
    <w:rsid w:val="00CB57D5"/>
    <w:rsid w:val="00D35E81"/>
    <w:rsid w:val="00D37C0D"/>
    <w:rsid w:val="00D43567"/>
    <w:rsid w:val="00D44B20"/>
    <w:rsid w:val="00D645B8"/>
    <w:rsid w:val="00DE2528"/>
    <w:rsid w:val="00DF3D35"/>
    <w:rsid w:val="00E10226"/>
    <w:rsid w:val="00E172DF"/>
    <w:rsid w:val="00EA3A78"/>
    <w:rsid w:val="00ED620C"/>
    <w:rsid w:val="00F25440"/>
    <w:rsid w:val="00F84D3A"/>
    <w:rsid w:val="00F863E5"/>
    <w:rsid w:val="00FC3DE0"/>
    <w:rsid w:val="00FF15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7ab8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3537E"/>
    <w:rPr>
      <w:rFonts w:ascii="Arial" w:hAnsi="Arial"/>
      <w:sz w:val="24"/>
      <w:szCs w:val="24"/>
    </w:rPr>
  </w:style>
  <w:style w:type="paragraph" w:styleId="berschrift2">
    <w:name w:val="heading 2"/>
    <w:basedOn w:val="Standard"/>
    <w:next w:val="Standard"/>
    <w:qFormat/>
    <w:rsid w:val="001F7631"/>
    <w:pPr>
      <w:keepNext/>
      <w:outlineLvl w:val="1"/>
    </w:pPr>
    <w:rPr>
      <w:color w:val="999999"/>
      <w:spacing w:val="80"/>
      <w:sz w:val="144"/>
      <w:szCs w:val="20"/>
    </w:rPr>
  </w:style>
  <w:style w:type="paragraph" w:styleId="berschrift3">
    <w:name w:val="heading 3"/>
    <w:basedOn w:val="Standard"/>
    <w:next w:val="Standard"/>
    <w:qFormat/>
    <w:rsid w:val="001F7631"/>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F7631"/>
    <w:rPr>
      <w:color w:val="0000FF"/>
      <w:u w:val="single"/>
    </w:rPr>
  </w:style>
  <w:style w:type="paragraph" w:styleId="Kopfzeile">
    <w:name w:val="header"/>
    <w:basedOn w:val="Standard"/>
    <w:rsid w:val="004D5BFF"/>
    <w:pPr>
      <w:tabs>
        <w:tab w:val="center" w:pos="4536"/>
        <w:tab w:val="right" w:pos="9072"/>
      </w:tabs>
    </w:pPr>
  </w:style>
  <w:style w:type="paragraph" w:styleId="Fuzeile">
    <w:name w:val="footer"/>
    <w:basedOn w:val="Standard"/>
    <w:rsid w:val="004D5BFF"/>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3537E"/>
    <w:rPr>
      <w:rFonts w:ascii="Arial" w:hAnsi="Arial"/>
      <w:sz w:val="24"/>
      <w:szCs w:val="24"/>
    </w:rPr>
  </w:style>
  <w:style w:type="paragraph" w:styleId="berschrift2">
    <w:name w:val="heading 2"/>
    <w:basedOn w:val="Standard"/>
    <w:next w:val="Standard"/>
    <w:qFormat/>
    <w:rsid w:val="001F7631"/>
    <w:pPr>
      <w:keepNext/>
      <w:outlineLvl w:val="1"/>
    </w:pPr>
    <w:rPr>
      <w:color w:val="999999"/>
      <w:spacing w:val="80"/>
      <w:sz w:val="144"/>
      <w:szCs w:val="20"/>
    </w:rPr>
  </w:style>
  <w:style w:type="paragraph" w:styleId="berschrift3">
    <w:name w:val="heading 3"/>
    <w:basedOn w:val="Standard"/>
    <w:next w:val="Standard"/>
    <w:qFormat/>
    <w:rsid w:val="001F7631"/>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F7631"/>
    <w:rPr>
      <w:color w:val="0000FF"/>
      <w:u w:val="single"/>
    </w:rPr>
  </w:style>
  <w:style w:type="paragraph" w:styleId="Kopfzeile">
    <w:name w:val="header"/>
    <w:basedOn w:val="Standard"/>
    <w:rsid w:val="004D5BFF"/>
    <w:pPr>
      <w:tabs>
        <w:tab w:val="center" w:pos="4536"/>
        <w:tab w:val="right" w:pos="9072"/>
      </w:tabs>
    </w:pPr>
  </w:style>
  <w:style w:type="paragraph" w:styleId="Fuzeile">
    <w:name w:val="footer"/>
    <w:basedOn w:val="Standard"/>
    <w:rsid w:val="004D5BFF"/>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ndkreis-goeppingen.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l.weber@landkreis-goepping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3213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LRAGP</Company>
  <LinksUpToDate>false</LinksUpToDate>
  <CharactersWithSpaces>3655</CharactersWithSpaces>
  <SharedDoc>false</SharedDoc>
  <HLinks>
    <vt:vector size="18" baseType="variant">
      <vt:variant>
        <vt:i4>6684792</vt:i4>
      </vt:variant>
      <vt:variant>
        <vt:i4>39</vt:i4>
      </vt:variant>
      <vt:variant>
        <vt:i4>0</vt:i4>
      </vt:variant>
      <vt:variant>
        <vt:i4>5</vt:i4>
      </vt:variant>
      <vt:variant>
        <vt:lpwstr>http://www.landkreis-goeppingen.de/</vt:lpwstr>
      </vt:variant>
      <vt:variant>
        <vt:lpwstr/>
      </vt:variant>
      <vt:variant>
        <vt:i4>655408</vt:i4>
      </vt:variant>
      <vt:variant>
        <vt:i4>0</vt:i4>
      </vt:variant>
      <vt:variant>
        <vt:i4>0</vt:i4>
      </vt:variant>
      <vt:variant>
        <vt:i4>5</vt:i4>
      </vt:variant>
      <vt:variant>
        <vt:lpwstr>mailto:j.schmalenberger@landkreis-goeppingen.de</vt:lpwstr>
      </vt:variant>
      <vt:variant>
        <vt:lpwstr/>
      </vt:variant>
      <vt:variant>
        <vt:i4>2883710</vt:i4>
      </vt:variant>
      <vt:variant>
        <vt:i4>-1</vt:i4>
      </vt:variant>
      <vt:variant>
        <vt:i4>1028</vt:i4>
      </vt:variant>
      <vt:variant>
        <vt:i4>1</vt:i4>
      </vt:variant>
      <vt:variant>
        <vt:lpwstr>\\localhost\Volumes\Daten\Daten2\Kunden_2012\369_Landkreis_G%C3%B6ppingen\369_002_CD\w_i_p\bilder\PPT_23-02-2012\Logo\Logo_Stand_2202_st01.jpg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Schmalenberger</dc:creator>
  <cp:lastModifiedBy>Lang</cp:lastModifiedBy>
  <cp:revision>2</cp:revision>
  <cp:lastPrinted>2018-06-26T12:11:00Z</cp:lastPrinted>
  <dcterms:created xsi:type="dcterms:W3CDTF">2020-10-08T14:56:00Z</dcterms:created>
  <dcterms:modified xsi:type="dcterms:W3CDTF">2020-10-08T14:56:00Z</dcterms:modified>
</cp:coreProperties>
</file>